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EC" w:rsidRDefault="003E5FAA">
      <w:pPr>
        <w:shd w:val="clear" w:color="auto" w:fill="FFFFFF"/>
        <w:spacing w:after="15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к ООП ООО</w:t>
      </w:r>
    </w:p>
    <w:p w:rsidR="006110EC" w:rsidRDefault="003E5FAA">
      <w:pPr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tbl>
      <w:tblPr>
        <w:tblpPr w:leftFromText="180" w:rightFromText="180" w:vertAnchor="text" w:horzAnchor="margin" w:tblpXSpec="right" w:tblpY="635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6110EC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РАССМОТ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РЕНО</w:t>
            </w:r>
          </w:p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заседании МО</w:t>
            </w:r>
          </w:p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</w:t>
            </w:r>
          </w:p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ПРИНЯТО</w:t>
            </w:r>
          </w:p>
          <w:p w:rsidR="006110EC" w:rsidRDefault="003E5FAA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6110EC" w:rsidRDefault="003E5FAA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ООШ №20</w:t>
            </w:r>
          </w:p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10EC" w:rsidRDefault="003E5FA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УТВЕРЖДЕНО</w:t>
            </w:r>
          </w:p>
          <w:p w:rsidR="006110EC" w:rsidRDefault="003E5FAA">
            <w:pPr>
              <w:overflowPunct w:val="0"/>
              <w:autoSpaceDE w:val="0"/>
              <w:autoSpaceDN w:val="0"/>
              <w:adjustRightInd w:val="0"/>
              <w:ind w:left="709" w:right="141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ООШ№20</w:t>
            </w:r>
          </w:p>
          <w:p w:rsidR="006110EC" w:rsidRDefault="006110EC">
            <w:pPr>
              <w:overflowPunct w:val="0"/>
              <w:autoSpaceDE w:val="0"/>
              <w:autoSpaceDN w:val="0"/>
              <w:adjustRightInd w:val="0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110EC" w:rsidRDefault="003E5FAA">
            <w:pPr>
              <w:ind w:left="70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Ж.В.Канищева</w:t>
            </w:r>
            <w:proofErr w:type="spellEnd"/>
          </w:p>
        </w:tc>
      </w:tr>
    </w:tbl>
    <w:p w:rsidR="006110EC" w:rsidRDefault="006110EC">
      <w:pPr>
        <w:shd w:val="clear" w:color="auto" w:fill="FFFFFF"/>
        <w:spacing w:after="150"/>
        <w:jc w:val="right"/>
        <w:rPr>
          <w:rFonts w:ascii="Times New Roman" w:eastAsia="Times New Roman" w:hAnsi="Times New Roman"/>
          <w:sz w:val="24"/>
          <w:szCs w:val="24"/>
        </w:rPr>
      </w:pPr>
    </w:p>
    <w:p w:rsidR="006110EC" w:rsidRDefault="006110EC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110EC" w:rsidRDefault="006110EC">
      <w:pPr>
        <w:spacing w:line="360" w:lineRule="auto"/>
        <w:rPr>
          <w:rFonts w:ascii="Times New Roman" w:hAnsi="Times New Roman"/>
          <w:b/>
          <w:sz w:val="36"/>
          <w:szCs w:val="36"/>
        </w:rPr>
      </w:pPr>
    </w:p>
    <w:p w:rsidR="006110EC" w:rsidRDefault="006110EC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110EC" w:rsidRDefault="006110EC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110EC" w:rsidRDefault="006110E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АДАПТИРОВАННАЯ РАБОЧАЯ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индивидуального обучения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с ЗПР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учебному предмету «Обществознание»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9 класса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6110EC" w:rsidRDefault="006110EC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6110EC">
      <w:pPr>
        <w:spacing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6110EC">
      <w:pPr>
        <w:spacing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3E5FAA">
      <w:pPr>
        <w:ind w:right="-2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Учитель-составитель: </w:t>
      </w:r>
    </w:p>
    <w:p w:rsidR="006110EC" w:rsidRDefault="003E5FAA" w:rsidP="003E5FAA">
      <w:pPr>
        <w:ind w:left="4536" w:right="-2" w:firstLineChars="600" w:firstLine="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Эрфурт</w:t>
      </w:r>
      <w:r>
        <w:rPr>
          <w:rFonts w:ascii="Times New Roman" w:hAnsi="Times New Roman"/>
          <w:sz w:val="28"/>
          <w:szCs w:val="28"/>
        </w:rPr>
        <w:t xml:space="preserve"> М.В.</w:t>
      </w:r>
    </w:p>
    <w:p w:rsidR="006110EC" w:rsidRDefault="003E5FAA">
      <w:pPr>
        <w:ind w:left="4536" w:right="-2" w:firstLine="0"/>
        <w:jc w:val="right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Количество часов: 34</w:t>
      </w:r>
    </w:p>
    <w:p w:rsidR="006110EC" w:rsidRDefault="006110EC">
      <w:pPr>
        <w:spacing w:line="360" w:lineRule="auto"/>
        <w:ind w:right="141"/>
        <w:rPr>
          <w:rFonts w:ascii="Times New Roman" w:hAnsi="Times New Roman"/>
          <w:sz w:val="32"/>
          <w:szCs w:val="32"/>
        </w:rPr>
      </w:pPr>
    </w:p>
    <w:p w:rsidR="006110EC" w:rsidRDefault="006110EC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6110EC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6110EC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6110EC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6110EC" w:rsidRDefault="003E5FA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Ленинск-Кузнецкий</w:t>
      </w:r>
      <w:proofErr w:type="gramEnd"/>
    </w:p>
    <w:p w:rsidR="006110EC" w:rsidRDefault="003E5F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>
        <w:rPr>
          <w:rFonts w:ascii="Times New Roman" w:hAnsi="Times New Roman"/>
          <w:sz w:val="28"/>
          <w:szCs w:val="32"/>
        </w:rPr>
        <w:t>2</w:t>
      </w:r>
      <w:r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6110EC" w:rsidRDefault="006110EC">
      <w:pPr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3E5FAA">
      <w:pPr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6110EC" w:rsidRDefault="006110EC">
      <w:pPr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3E5FAA">
      <w:pPr>
        <w:tabs>
          <w:tab w:val="left" w:pos="6632"/>
        </w:tabs>
        <w:ind w:right="38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предмета………………………………3</w:t>
      </w:r>
    </w:p>
    <w:p w:rsidR="006110EC" w:rsidRDefault="003E5FAA">
      <w:pPr>
        <w:tabs>
          <w:tab w:val="left" w:pos="6632"/>
        </w:tabs>
        <w:ind w:right="38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Содержание учебного предмета………………………………………………………...6</w:t>
      </w:r>
    </w:p>
    <w:p w:rsidR="006110EC" w:rsidRDefault="003E5FAA">
      <w:pPr>
        <w:ind w:right="141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Тематическое планирование……………………………................................................8</w:t>
      </w:r>
    </w:p>
    <w:p w:rsidR="006110EC" w:rsidRDefault="003E5FAA">
      <w:pPr>
        <w:ind w:right="14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Контрольно-измерительные </w:t>
      </w:r>
      <w:r>
        <w:rPr>
          <w:rFonts w:ascii="Times New Roman" w:hAnsi="Times New Roman" w:cs="Times New Roman"/>
          <w:sz w:val="24"/>
          <w:szCs w:val="24"/>
        </w:rPr>
        <w:t>материалы………………………………………………..9</w:t>
      </w:r>
    </w:p>
    <w:p w:rsidR="006110EC" w:rsidRDefault="006110EC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3"/>
          <w:szCs w:val="23"/>
        </w:rPr>
      </w:pPr>
    </w:p>
    <w:p w:rsidR="006110EC" w:rsidRDefault="006110EC">
      <w:pPr>
        <w:tabs>
          <w:tab w:val="left" w:pos="6632"/>
        </w:tabs>
        <w:ind w:right="382" w:firstLine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110EC" w:rsidRDefault="003E5FAA">
      <w:pPr>
        <w:tabs>
          <w:tab w:val="left" w:pos="6632"/>
        </w:tabs>
        <w:ind w:right="382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Планируемые результаты освоения учебного предмета</w:t>
      </w:r>
    </w:p>
    <w:p w:rsidR="006110EC" w:rsidRDefault="003E5FAA">
      <w:pPr>
        <w:widowControl w:val="0"/>
        <w:shd w:val="clear" w:color="auto" w:fill="FFFFFF"/>
        <w:autoSpaceDE w:val="0"/>
        <w:autoSpaceDN w:val="0"/>
        <w:adjustRightInd w:val="0"/>
        <w:spacing w:before="137"/>
        <w:ind w:left="29" w:right="22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bCs/>
          <w:sz w:val="23"/>
          <w:szCs w:val="23"/>
        </w:rPr>
        <w:t xml:space="preserve">В </w:t>
      </w:r>
      <w:r>
        <w:rPr>
          <w:rFonts w:ascii="Times New Roman" w:eastAsia="Calibri" w:hAnsi="Times New Roman" w:cs="Times New Roman"/>
          <w:sz w:val="23"/>
          <w:szCs w:val="23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>
        <w:rPr>
          <w:rFonts w:ascii="Times New Roman" w:eastAsia="Calibri" w:hAnsi="Times New Roman" w:cs="Times New Roman"/>
          <w:sz w:val="23"/>
          <w:szCs w:val="23"/>
        </w:rPr>
        <w:softHyphen/>
      </w:r>
      <w:r>
        <w:rPr>
          <w:rFonts w:ascii="Times New Roman" w:eastAsia="Calibri" w:hAnsi="Times New Roman" w:cs="Times New Roman"/>
          <w:sz w:val="23"/>
          <w:szCs w:val="23"/>
        </w:rPr>
        <w:t>рственного образовательного стандарта обучение на занятиях по обществознанию направлено на достижение учащимися лично</w:t>
      </w:r>
      <w:r>
        <w:rPr>
          <w:rFonts w:ascii="Times New Roman" w:eastAsia="Calibri" w:hAnsi="Times New Roman" w:cs="Times New Roman"/>
          <w:sz w:val="23"/>
          <w:szCs w:val="23"/>
        </w:rPr>
        <w:softHyphen/>
        <w:t>стных, метапредметных и предметных результатов.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Результаты освоения программы основного общего образования по</w:t>
      </w:r>
      <w:r>
        <w:rPr>
          <w:rFonts w:ascii="Times New Roman" w:eastAsia="Calibri" w:hAnsi="Times New Roman" w:cs="Times New Roman"/>
          <w:sz w:val="23"/>
          <w:szCs w:val="23"/>
        </w:rPr>
        <w:t xml:space="preserve"> </w:t>
      </w:r>
      <w:r>
        <w:rPr>
          <w:rFonts w:ascii="Times New Roman" w:eastAsia="Calibri" w:hAnsi="Times New Roman" w:cs="Times New Roman"/>
          <w:sz w:val="23"/>
          <w:szCs w:val="23"/>
        </w:rPr>
        <w:t>обществознанию: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iCs/>
          <w:sz w:val="23"/>
          <w:szCs w:val="23"/>
        </w:rPr>
        <w:t>Личностными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> результатами выпускников основной школы, формируемыми при изучении содержания курса по обществознанию, являются: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>мотивированность</w:t>
      </w:r>
      <w:proofErr w:type="spellEnd"/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>• заинтересованность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 не только в личном успехе, но и в развитии различных сторон жизни общества, в благополучии и процветании своей страны;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>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>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spacing w:val="-5"/>
          <w:sz w:val="23"/>
          <w:szCs w:val="23"/>
          <w:u w:color="000000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spacing w:val="-5"/>
          <w:sz w:val="23"/>
          <w:szCs w:val="23"/>
          <w:u w:color="000000"/>
        </w:rPr>
        <w:t xml:space="preserve"> результатами</w:t>
      </w:r>
      <w:r>
        <w:rPr>
          <w:rFonts w:ascii="Times New Roman" w:hAnsi="Times New Roman" w:cs="Times New Roman"/>
          <w:spacing w:val="-5"/>
          <w:sz w:val="23"/>
          <w:szCs w:val="23"/>
        </w:rPr>
        <w:t xml:space="preserve"> изучения предмета «Обществознание» является формирование универсальных учебных действий (УУД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). </w:t>
      </w:r>
    </w:p>
    <w:p w:rsidR="006110EC" w:rsidRDefault="003E5FAA">
      <w:pPr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  <w:t>Регуля</w:t>
      </w:r>
      <w:r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  <w:t>тивные УУД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: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– </w:t>
      </w:r>
      <w:r>
        <w:rPr>
          <w:rFonts w:ascii="Times New Roman" w:hAnsi="Times New Roman" w:cs="Times New Roman"/>
          <w:bCs/>
          <w:iCs/>
          <w:sz w:val="23"/>
          <w:szCs w:val="23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– самостоятельно анализировать условия и пути достижения цели;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pacing w:val="2"/>
          <w:sz w:val="23"/>
          <w:szCs w:val="23"/>
        </w:rPr>
      </w:pPr>
      <w:r>
        <w:rPr>
          <w:rFonts w:ascii="Times New Roman" w:hAnsi="Times New Roman" w:cs="Times New Roman"/>
          <w:spacing w:val="2"/>
          <w:sz w:val="23"/>
          <w:szCs w:val="23"/>
        </w:rPr>
        <w:t xml:space="preserve">– самостоятельно </w:t>
      </w:r>
      <w:r>
        <w:rPr>
          <w:rFonts w:ascii="Times New Roman" w:hAnsi="Times New Roman" w:cs="Times New Roman"/>
          <w:iCs/>
          <w:spacing w:val="2"/>
          <w:sz w:val="23"/>
          <w:szCs w:val="23"/>
        </w:rPr>
        <w:t>составлять план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решения учебной проблемы;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– </w:t>
      </w:r>
      <w:r>
        <w:rPr>
          <w:rFonts w:ascii="Times New Roman" w:hAnsi="Times New Roman" w:cs="Times New Roman"/>
          <w:iCs/>
          <w:sz w:val="23"/>
          <w:szCs w:val="23"/>
        </w:rPr>
        <w:t>работать</w:t>
      </w:r>
      <w:r>
        <w:rPr>
          <w:rFonts w:ascii="Times New Roman" w:hAnsi="Times New Roman" w:cs="Times New Roman"/>
          <w:sz w:val="23"/>
          <w:szCs w:val="23"/>
        </w:rPr>
        <w:t xml:space="preserve"> по плану, сверяя свои действия с целью, </w:t>
      </w:r>
      <w:proofErr w:type="spellStart"/>
      <w:r>
        <w:rPr>
          <w:rFonts w:ascii="Times New Roman" w:hAnsi="Times New Roman" w:cs="Times New Roman"/>
          <w:iCs/>
          <w:sz w:val="23"/>
          <w:szCs w:val="23"/>
        </w:rPr>
        <w:t>прогнозировать</w:t>
      </w:r>
      <w:proofErr w:type="gramStart"/>
      <w:r>
        <w:rPr>
          <w:rFonts w:ascii="Times New Roman" w:hAnsi="Times New Roman" w:cs="Times New Roman"/>
          <w:iCs/>
          <w:sz w:val="23"/>
          <w:szCs w:val="23"/>
        </w:rPr>
        <w:t>,к</w:t>
      </w:r>
      <w:proofErr w:type="gramEnd"/>
      <w:r>
        <w:rPr>
          <w:rFonts w:ascii="Times New Roman" w:hAnsi="Times New Roman" w:cs="Times New Roman"/>
          <w:iCs/>
          <w:sz w:val="23"/>
          <w:szCs w:val="23"/>
        </w:rPr>
        <w:t>орректировать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свою деятельность;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pacing w:val="2"/>
          <w:sz w:val="23"/>
          <w:szCs w:val="23"/>
        </w:rPr>
      </w:pPr>
      <w:r>
        <w:rPr>
          <w:rFonts w:ascii="Times New Roman" w:hAnsi="Times New Roman" w:cs="Times New Roman"/>
          <w:spacing w:val="2"/>
          <w:sz w:val="23"/>
          <w:szCs w:val="23"/>
        </w:rPr>
        <w:t xml:space="preserve">– в диалоге с учителем </w:t>
      </w:r>
      <w:r>
        <w:rPr>
          <w:rFonts w:ascii="Times New Roman" w:hAnsi="Times New Roman" w:cs="Times New Roman"/>
          <w:iCs/>
          <w:spacing w:val="2"/>
          <w:sz w:val="23"/>
          <w:szCs w:val="23"/>
        </w:rPr>
        <w:t>вырабатывать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критерии оценки и </w:t>
      </w:r>
      <w:r>
        <w:rPr>
          <w:rFonts w:ascii="Times New Roman" w:hAnsi="Times New Roman" w:cs="Times New Roman"/>
          <w:iCs/>
          <w:spacing w:val="2"/>
          <w:sz w:val="23"/>
          <w:szCs w:val="23"/>
        </w:rPr>
        <w:t>определять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степень успешности своей работы и работы других в соответствии с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этими критериями.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pacing w:val="2"/>
          <w:sz w:val="23"/>
          <w:szCs w:val="23"/>
        </w:rPr>
      </w:pPr>
      <w:r>
        <w:rPr>
          <w:rFonts w:ascii="Times New Roman" w:hAnsi="Times New Roman" w:cs="Times New Roman"/>
          <w:spacing w:val="2"/>
          <w:sz w:val="23"/>
          <w:szCs w:val="23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</w:pPr>
      <w:r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  <w:t>Познавательные УДД: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-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- способности анализировать реальные социальные си</w:t>
      </w:r>
      <w:r>
        <w:rPr>
          <w:rFonts w:ascii="Times New Roman" w:hAnsi="Times New Roman" w:cs="Times New Roman"/>
          <w:bCs/>
          <w:iCs/>
          <w:sz w:val="23"/>
          <w:szCs w:val="23"/>
        </w:rPr>
        <w:t>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  - умение выполнять познавательные и практические задания, в том числе с использованием проектно</w:t>
      </w:r>
      <w:r>
        <w:rPr>
          <w:rFonts w:ascii="Times New Roman" w:hAnsi="Times New Roman" w:cs="Times New Roman"/>
          <w:bCs/>
          <w:iCs/>
          <w:sz w:val="23"/>
          <w:szCs w:val="23"/>
        </w:rPr>
        <w:t xml:space="preserve">й деятельности на уроках и в доступной социальной практике, </w:t>
      </w:r>
      <w:proofErr w:type="gramStart"/>
      <w:r>
        <w:rPr>
          <w:rFonts w:ascii="Times New Roman" w:hAnsi="Times New Roman" w:cs="Times New Roman"/>
          <w:bCs/>
          <w:iCs/>
          <w:sz w:val="23"/>
          <w:szCs w:val="23"/>
        </w:rPr>
        <w:t>на</w:t>
      </w:r>
      <w:proofErr w:type="gramEnd"/>
      <w:r>
        <w:rPr>
          <w:rFonts w:ascii="Times New Roman" w:hAnsi="Times New Roman" w:cs="Times New Roman"/>
          <w:bCs/>
          <w:iCs/>
          <w:sz w:val="23"/>
          <w:szCs w:val="23"/>
        </w:rPr>
        <w:t xml:space="preserve">: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1) использование элементов причинно-следственного анализа;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2) исследование несложных реальных связей и зависимостей;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3) определение сущностных характеристик изучаемо</w:t>
      </w:r>
      <w:r>
        <w:rPr>
          <w:rFonts w:ascii="Times New Roman" w:hAnsi="Times New Roman" w:cs="Times New Roman"/>
          <w:bCs/>
          <w:iCs/>
          <w:sz w:val="23"/>
          <w:szCs w:val="23"/>
        </w:rPr>
        <w:t xml:space="preserve">го объекта; выбор верных критериев для сравнения, сопоставления, оценки объектов;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4) поиск и извлечение нужной информации по заданной теме в адаптированных источниках различного типа;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5) перевод информации из одной знаковой системы в друг</w:t>
      </w:r>
      <w:r>
        <w:rPr>
          <w:rFonts w:ascii="Times New Roman" w:hAnsi="Times New Roman" w:cs="Times New Roman"/>
          <w:bCs/>
          <w:iCs/>
          <w:sz w:val="23"/>
          <w:szCs w:val="23"/>
        </w:rPr>
        <w:t xml:space="preserve">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6) объяснение изученных положений на конкретных примерах;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 xml:space="preserve">        7) оценку своих учебных достижений, поведения, черт своей личности с учетом мнения других людей, в том числе для корректировки собственного поведения </w:t>
      </w:r>
      <w:proofErr w:type="gramStart"/>
      <w:r>
        <w:rPr>
          <w:rFonts w:ascii="Times New Roman" w:hAnsi="Times New Roman" w:cs="Times New Roman"/>
          <w:bCs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окружающей среде; выполнение в повседневной жизни этических и правовых норм, экологических треб</w:t>
      </w:r>
      <w:r>
        <w:rPr>
          <w:rFonts w:ascii="Times New Roman" w:hAnsi="Times New Roman" w:cs="Times New Roman"/>
          <w:bCs/>
          <w:iCs/>
          <w:sz w:val="24"/>
          <w:szCs w:val="24"/>
        </w:rPr>
        <w:t>ований;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8) определение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собственногоотношения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к явлениям современной жизни, формулирование своей точки зрения </w:t>
      </w:r>
      <w:r>
        <w:rPr>
          <w:rFonts w:ascii="Times New Roman" w:hAnsi="Times New Roman" w:cs="Times New Roman"/>
          <w:iCs/>
          <w:sz w:val="24"/>
          <w:szCs w:val="24"/>
        </w:rPr>
        <w:t>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разными видами чтения: изучающим, просмотровым,     ознакомительным;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iCs/>
          <w:sz w:val="24"/>
          <w:szCs w:val="24"/>
        </w:rPr>
        <w:t>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словарями, справочниками;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iCs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ан</w:t>
      </w:r>
      <w:r>
        <w:rPr>
          <w:rFonts w:ascii="Times New Roman" w:hAnsi="Times New Roman" w:cs="Times New Roman"/>
          <w:sz w:val="24"/>
          <w:szCs w:val="24"/>
        </w:rPr>
        <w:t>ализ и синтез;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iCs/>
          <w:sz w:val="24"/>
          <w:szCs w:val="24"/>
        </w:rPr>
        <w:t>устанавливать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</w:t>
      </w:r>
      <w:r>
        <w:rPr>
          <w:rFonts w:ascii="Times New Roman" w:hAnsi="Times New Roman" w:cs="Times New Roman"/>
          <w:iCs/>
          <w:sz w:val="24"/>
          <w:szCs w:val="24"/>
        </w:rPr>
        <w:t>строить</w:t>
      </w:r>
      <w:r>
        <w:rPr>
          <w:rFonts w:ascii="Times New Roman" w:hAnsi="Times New Roman" w:cs="Times New Roman"/>
          <w:sz w:val="24"/>
          <w:szCs w:val="24"/>
        </w:rPr>
        <w:t xml:space="preserve"> рассуждения.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Средством развития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познавательных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УУД служат тексты учебника и его методический аппарат; технология продуктивного чтения.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  <w:u w:color="000000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color="000000"/>
        </w:rPr>
        <w:t>Коммуникативные УУД: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овладение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различными видами публичных выступлений (высказывания, монолог, дискуссия) и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следовании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этическим нормам и правилам ведения диалога;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iCs/>
          <w:sz w:val="24"/>
          <w:szCs w:val="24"/>
        </w:rPr>
        <w:t xml:space="preserve">   - учитывать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формулировать собственн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ое мнение и позицию, аргументировать её и координировать её с позициями партнёров в сотрудничестве при выработке общего решения </w:t>
      </w:r>
      <w:proofErr w:type="gramStart"/>
      <w:r>
        <w:rPr>
          <w:rStyle w:val="Text0"/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Style w:val="Text0"/>
          <w:rFonts w:ascii="Times New Roman" w:hAnsi="Times New Roman" w:cs="Times New Roman"/>
          <w:sz w:val="24"/>
          <w:szCs w:val="24"/>
        </w:rPr>
        <w:t xml:space="preserve"> совместной деятельности;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  <w:proofErr w:type="gramEnd"/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осуществлять </w:t>
      </w:r>
      <w:r>
        <w:rPr>
          <w:rStyle w:val="Text0"/>
          <w:rFonts w:ascii="Times New Roman" w:hAnsi="Times New Roman" w:cs="Times New Roman"/>
          <w:sz w:val="24"/>
          <w:szCs w:val="24"/>
        </w:rPr>
        <w:t>взаимный контроль и оказывать в сотрудничестве необходимую взаимопомощь;</w:t>
      </w:r>
    </w:p>
    <w:p w:rsidR="006110EC" w:rsidRDefault="003E5FAA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Cs/>
          <w:sz w:val="24"/>
          <w:szCs w:val="24"/>
        </w:rPr>
        <w:t>осознавать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важность коммуникативных умений в жизни человека;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оценивать</w:t>
      </w:r>
      <w:r>
        <w:rPr>
          <w:rFonts w:ascii="Times New Roman" w:hAnsi="Times New Roman" w:cs="Times New Roman"/>
          <w:sz w:val="24"/>
          <w:szCs w:val="24"/>
        </w:rPr>
        <w:t xml:space="preserve"> и редактировать устное и письменное речевое высказывание;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адекватно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Cs/>
          <w:sz w:val="24"/>
          <w:szCs w:val="24"/>
        </w:rPr>
        <w:t>обосновывать</w:t>
      </w:r>
      <w:r>
        <w:rPr>
          <w:rFonts w:ascii="Times New Roman" w:hAnsi="Times New Roman" w:cs="Times New Roman"/>
          <w:sz w:val="24"/>
          <w:szCs w:val="24"/>
        </w:rPr>
        <w:t xml:space="preserve"> свою точку зрения;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слушать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Cs/>
          <w:sz w:val="24"/>
          <w:szCs w:val="24"/>
        </w:rPr>
        <w:t>слышать</w:t>
      </w:r>
      <w:r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</w:t>
      </w:r>
      <w:r>
        <w:rPr>
          <w:rFonts w:ascii="Times New Roman" w:hAnsi="Times New Roman" w:cs="Times New Roman"/>
          <w:sz w:val="24"/>
          <w:szCs w:val="24"/>
        </w:rPr>
        <w:t>чку зрения, быть готовым корректировать свою точку зрения;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выступать</w:t>
      </w:r>
      <w:r>
        <w:rPr>
          <w:rFonts w:ascii="Times New Roman" w:hAnsi="Times New Roman" w:cs="Times New Roman"/>
          <w:sz w:val="24"/>
          <w:szCs w:val="24"/>
        </w:rPr>
        <w:t xml:space="preserve"> перед аудиторией сверстников с сообщениями;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Cs/>
          <w:sz w:val="24"/>
          <w:szCs w:val="24"/>
        </w:rPr>
        <w:t>договариваться</w:t>
      </w:r>
      <w:r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совместной деятельности;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задавать вопросы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10EC" w:rsidRDefault="003E5FAA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Предметными результатами освоения адаптированной 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программы по обществознанию 9 класса является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>сформированность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следующих умений: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 области познавательной: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сти;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• умения находить нужную социальную информацию в различных источниках; адекватно ее воспр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подходам, событиям, процессам с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позиций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 области ценностно-мотивационной: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• понимание побудительной роли мотивов в деятельности человека, места ценностей в мотивационной структуре лично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сти, их значения в жизни человека и развитии общества;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ных ситуаций, установка на необходимость руководствоваться этими нормами и правилами в собственной повседневной жизни;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приверженность гуманистическим и демократическим ценностям, патриотизму и гражданственности;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• знание особенностей труда как одного из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значения трудовой деятельности для личности и для общества;</w:t>
      </w:r>
      <w:proofErr w:type="gramEnd"/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спец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ифики познания мира средствами искусства в соотнесении с другими способами познания;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роли искусства в становлении личности и в жизни общества;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• знание определяющих признаков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коммуникативной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деятельности в сравнении с другими видами деятельност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• понимание языка массовой социально-политической коммуникации,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позволяющее осознанно воспринимать соответствующую информацию; умение различать факты, аргументы, оценочные суждения;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значения коммуникации в межличностном общении;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умение взаимодействовать в ходе выполнения групповой работы, вести диалог, уч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аствовать в дискуссии, аргументировать собственную точку зрения;</w:t>
      </w:r>
    </w:p>
    <w:p w:rsidR="006110EC" w:rsidRDefault="003E5FA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знакомство с отдельными приемами и техниками преодоления конфликтов.</w:t>
      </w:r>
    </w:p>
    <w:p w:rsidR="006110EC" w:rsidRDefault="003E5FAA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данной программе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 концу 9 класса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характеризовать государственное </w:t>
      </w:r>
      <w:r>
        <w:rPr>
          <w:rFonts w:ascii="Times New Roman" w:eastAsia="Times New Roman" w:hAnsi="Times New Roman" w:cs="Times New Roman"/>
          <w:sz w:val="24"/>
          <w:szCs w:val="24"/>
        </w:rPr>
        <w:t>устройство Российской Федерации, описывать полномочия и компетенцию различных органов государственной власти и управления;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правильно определять инстанцию (государственный орган), в который следует обратиться для разрешения той или типичной социальной сит</w:t>
      </w:r>
      <w:r>
        <w:rPr>
          <w:rFonts w:ascii="Times New Roman" w:eastAsia="Times New Roman" w:hAnsi="Times New Roman" w:cs="Times New Roman"/>
          <w:sz w:val="24"/>
          <w:szCs w:val="24"/>
        </w:rPr>
        <w:t>уации;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сравнивать различные типы политических режимов, обосновывать преимущества демократического политического устройства;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описывать основные признаки любого государства, конкретизировать их на примерах прошлого и современности;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характеризовать базо</w:t>
      </w:r>
      <w:r>
        <w:rPr>
          <w:rFonts w:ascii="Times New Roman" w:eastAsia="Times New Roman" w:hAnsi="Times New Roman" w:cs="Times New Roman"/>
          <w:sz w:val="24"/>
          <w:szCs w:val="24"/>
        </w:rPr>
        <w:t>вые черты избирательной системы в нашем обществе, основные проявления роли избирателя;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различать факты и мнения в потоке политической информации.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осознавать значение гражданской активности и патриотической позиции в укреплении нашего государства;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соо</w:t>
      </w:r>
      <w:r>
        <w:rPr>
          <w:rFonts w:ascii="Times New Roman" w:eastAsia="Times New Roman" w:hAnsi="Times New Roman" w:cs="Times New Roman"/>
          <w:sz w:val="24"/>
          <w:szCs w:val="24"/>
        </w:rPr>
        <w:t>тносить различные оценки политических событий и процессов и делать обоснованные выводы.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 характеризовать развитие отдельных областей и форм культуры;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распознавать и различать явления духовной культуры;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описывать различные средства массовой информации;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 видеть различные точки зрения в вопросах ценностного выбора и приоритетов в духовной сфере, формулировать собственное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отношение.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описывать процессы создания, сохранения, трансляции и усвоения достижений культуры;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характеризовать основные направления развития отечественной культуры в современных условиях;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осуществлять рефлексию своих ценностей.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характеризовать явле</w:t>
      </w:r>
      <w:r>
        <w:rPr>
          <w:rFonts w:ascii="Times New Roman" w:eastAsia="Times New Roman" w:hAnsi="Times New Roman" w:cs="Times New Roman"/>
          <w:sz w:val="24"/>
          <w:szCs w:val="24"/>
        </w:rPr>
        <w:t>ние ускорения социального развития;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объяснять необходимость непрерывного образования в современных условиях;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описывать многообразие профессий в современном мире;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характеризовать роль молодёжи в развитии современного общества;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извлекать социальную и</w:t>
      </w:r>
      <w:r>
        <w:rPr>
          <w:rFonts w:ascii="Times New Roman" w:eastAsia="Times New Roman" w:hAnsi="Times New Roman" w:cs="Times New Roman"/>
          <w:sz w:val="24"/>
          <w:szCs w:val="24"/>
        </w:rPr>
        <w:t>нформацию из доступных источников;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применять полученные знания для решения отдельных социальных проблем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proofErr w:type="gramEnd"/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критически воспринимать сообщения и рекламу в СМИ и Интернете о таких направлениях массовой культуры, как шоу-бизнес и мода;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оценивать роль спор</w:t>
      </w:r>
      <w:r>
        <w:rPr>
          <w:rFonts w:ascii="Times New Roman" w:eastAsia="Times New Roman" w:hAnsi="Times New Roman" w:cs="Times New Roman"/>
          <w:sz w:val="24"/>
          <w:szCs w:val="24"/>
        </w:rPr>
        <w:t>та и спортивных достижений в контексте современной общественной жизни;</w:t>
      </w:r>
    </w:p>
    <w:p w:rsidR="006110EC" w:rsidRDefault="003E5FAA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 выражать и обосновывать собственную позицию по актуальным проблемам молодёжи.</w:t>
      </w:r>
    </w:p>
    <w:p w:rsidR="006110EC" w:rsidRDefault="006110E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110EC" w:rsidRDefault="003E5FAA">
      <w:pPr>
        <w:pStyle w:val="af2"/>
        <w:tabs>
          <w:tab w:val="left" w:pos="567"/>
        </w:tabs>
        <w:spacing w:before="0" w:beforeAutospacing="0" w:after="0"/>
        <w:jc w:val="both"/>
        <w:rPr>
          <w:b/>
        </w:rPr>
      </w:pPr>
      <w:r>
        <w:rPr>
          <w:b/>
        </w:rPr>
        <w:t>Содержание тем учебного предмета</w:t>
      </w:r>
    </w:p>
    <w:p w:rsidR="006110EC" w:rsidRDefault="003E5FAA">
      <w:pPr>
        <w:pStyle w:val="c10"/>
        <w:spacing w:before="0" w:beforeAutospacing="0" w:after="0" w:afterAutospacing="0"/>
        <w:jc w:val="both"/>
        <w:rPr>
          <w:b/>
        </w:rPr>
      </w:pPr>
      <w:r>
        <w:rPr>
          <w:rStyle w:val="c9"/>
          <w:b/>
        </w:rPr>
        <w:t>9 класс (34 часа)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  <w:rPr>
          <w:spacing w:val="2"/>
        </w:rPr>
      </w:pPr>
      <w:r>
        <w:rPr>
          <w:b/>
          <w:bCs/>
          <w:iCs/>
        </w:rPr>
        <w:t>Тема 1. Политика и социальное управление (9 часов)</w:t>
      </w:r>
      <w:r>
        <w:rPr>
          <w:spacing w:val="2"/>
        </w:rPr>
        <w:t xml:space="preserve"> 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t>Сфера политики и социального управления.</w:t>
      </w:r>
      <w:r>
        <w:t xml:space="preserve">  Роль политики в жизни общества. Основные направления политики. </w:t>
      </w:r>
      <w:r>
        <w:rPr>
          <w:spacing w:val="2"/>
        </w:rPr>
        <w:t xml:space="preserve">Власть. 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t xml:space="preserve">Понятие и признаки государства. </w:t>
      </w:r>
      <w:r>
        <w:t>Государственный суверенитет. Внутренние и внешние функции государства. Формы государства.</w:t>
      </w:r>
      <w:r>
        <w:rPr>
          <w:spacing w:val="2"/>
        </w:rPr>
        <w:t xml:space="preserve"> Федеративное устройс</w:t>
      </w:r>
      <w:r>
        <w:rPr>
          <w:spacing w:val="2"/>
        </w:rPr>
        <w:t>тво России.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 xml:space="preserve">Политический режим. </w:t>
      </w:r>
      <w:r>
        <w:rPr>
          <w:spacing w:val="2"/>
        </w:rPr>
        <w:t xml:space="preserve">Демократия, ее развитие в современном мире. </w:t>
      </w:r>
      <w:r>
        <w:t>Демократия и тоталитаризм. Демократические ценности. Развитие демократии в современном мире.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t xml:space="preserve">Гражданское общество и правовое государство. </w:t>
      </w:r>
      <w:r>
        <w:t>Разделение властей. Условия становления пр</w:t>
      </w:r>
      <w:r>
        <w:t>авового государства в РФ.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Местное самоуправление. Пути формирования гражданского общества в РФ.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 xml:space="preserve">Участие граждан в политической жизни. Отличительные черты выборов в демократическом обществе. </w:t>
      </w:r>
      <w:r>
        <w:rPr>
          <w:spacing w:val="2"/>
        </w:rPr>
        <w:t xml:space="preserve">Выборы, референдум. </w:t>
      </w:r>
      <w:r>
        <w:t>Опасность политического экстремизма.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t>Политичес</w:t>
      </w:r>
      <w:r>
        <w:rPr>
          <w:spacing w:val="2"/>
        </w:rPr>
        <w:t xml:space="preserve">кие партии и движения, их роль в общественной жизни. </w:t>
      </w:r>
      <w:r>
        <w:t>Политические партии и движения в РФ. Участие партий в выборах.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 xml:space="preserve">Средства массовой информации. </w:t>
      </w:r>
      <w:r>
        <w:rPr>
          <w:spacing w:val="2"/>
        </w:rPr>
        <w:t xml:space="preserve">Влияние средств массовой информации на политическую жизнь общества. </w:t>
      </w:r>
      <w:r>
        <w:t>Роль СМИ на политическую жизнь общества. Р</w:t>
      </w:r>
      <w:r>
        <w:t>оль СМИ в предвыборной борьбе.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Гражданин – человек, имеющий права.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Разрабатывают алгоритм поисковых действий, самостоятельно выполняют задания по тексту учебника, дают аргументированные ответы на вопросы.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proofErr w:type="gramStart"/>
      <w:r>
        <w:t>Самостоятельная</w:t>
      </w:r>
      <w:proofErr w:type="gramEnd"/>
      <w:r>
        <w:t xml:space="preserve"> работа с текстом учебника – состави</w:t>
      </w:r>
      <w:r>
        <w:t>ть план-конспект, делают выводы, отвечают на вопросы. 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  <w:rPr>
          <w:b/>
          <w:bCs/>
          <w:iCs/>
        </w:rPr>
      </w:pPr>
      <w:r>
        <w:rPr>
          <w:b/>
          <w:bCs/>
          <w:iCs/>
        </w:rPr>
        <w:t>Тема 2. Право (21 час)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lastRenderedPageBreak/>
        <w:t xml:space="preserve">Право, его роль в жизни общества и государства. Норма права. Нормативный правовой акт. </w:t>
      </w:r>
      <w:r>
        <w:t>Виды нормативно-правовых актов. Система законодательства.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Понятие правоотношений. Виды прав</w:t>
      </w:r>
      <w:r>
        <w:t>оотношений. Субъекты права. Особенности  правового статуса несовершеннолетних.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Понятие правонарушения. Признаки и виды правонарушений. Понятие и виды юридической ответственности. Презумпция невиновности.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Правоохранительные органы. Судебная система РФ. Адво</w:t>
      </w:r>
      <w:r>
        <w:t xml:space="preserve">катура. Нотариат. </w:t>
      </w:r>
      <w:hyperlink r:id="rId10" w:history="1">
        <w:r>
          <w:rPr>
            <w:spacing w:val="2"/>
          </w:rPr>
          <w:t>Конституция Российской Федерации</w:t>
        </w:r>
      </w:hyperlink>
      <w:r>
        <w:rPr>
          <w:spacing w:val="2"/>
        </w:rPr>
        <w:t>. Основы конституционного строя</w:t>
      </w:r>
      <w:r>
        <w:t xml:space="preserve"> </w:t>
      </w:r>
      <w:r>
        <w:rPr>
          <w:spacing w:val="2"/>
        </w:rPr>
        <w:t>Российской Федерации.</w:t>
      </w:r>
      <w:r>
        <w:t xml:space="preserve">  Органы государственной власти в РФ. Взаимоотношения органов государственной власти и граждан.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Понятие прав, свобод и обязанностей. Всеобщая декларация прав человека-идеал права. Воздействие международных документов по правам человека на утверждение прав и свобод человека и гражданина в РФ.</w:t>
      </w:r>
      <w:r>
        <w:rPr>
          <w:spacing w:val="2"/>
        </w:rPr>
        <w:t xml:space="preserve"> Права и свободы человека и гражданина в России, их гарантии</w:t>
      </w:r>
      <w:r>
        <w:rPr>
          <w:spacing w:val="2"/>
        </w:rPr>
        <w:t xml:space="preserve">. </w:t>
      </w:r>
      <w:r>
        <w:t>Конституционные обязанности гражданина. Права ребенка их защита. Механизмы реализации и защиты прав человека и гражданина в РФ.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Гражданские правоотношения. Право собственности. Основные виды гражданско-правовых договоров. Права потребителей.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t>Право на тру</w:t>
      </w:r>
      <w:r>
        <w:rPr>
          <w:spacing w:val="2"/>
        </w:rPr>
        <w:t xml:space="preserve">д и трудовые правоотношения. </w:t>
      </w:r>
      <w:r>
        <w:t>Правовой статус несовершеннолетнего работника. Трудоустройство несовершеннолетних.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Семейные правоотношения. Порядок и условия заключения брака. Права и обязанности родителей и детей.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rPr>
          <w:spacing w:val="2"/>
        </w:rPr>
        <w:t>Административные правоотношения, правонаруше</w:t>
      </w:r>
      <w:r>
        <w:rPr>
          <w:spacing w:val="2"/>
        </w:rPr>
        <w:t>ния и наказания.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Социальные права. Жилищные правоотношения.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Международно-правовая защита жертв вооруженных ко</w:t>
      </w:r>
      <w:r>
        <w:t>нфликтов. Право на жизнь в условиях вооруженных конфликтов. Защита гражданского населения в период вооруженных конфликтов.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Правовое регулирование отношений в сфере образования.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Составляют кластер: «Виды юридической ответственности», приводят примеры.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По те</w:t>
      </w:r>
      <w:r>
        <w:t>ксту учебника  осуществляют поиск необходимой информации для решения практических задач, высказывают собственное мнение, анализируют документ: Семейный кодекс РФ в группах.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  <w:rPr>
          <w:b/>
        </w:rPr>
      </w:pPr>
      <w:r>
        <w:rPr>
          <w:b/>
        </w:rPr>
        <w:t>Итоговое повторение и обобщение. (4 часа)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Тестирование по темам: «Политика», «Право</w:t>
      </w:r>
      <w:r>
        <w:t>».</w:t>
      </w:r>
    </w:p>
    <w:p w:rsidR="006110EC" w:rsidRDefault="003E5FAA">
      <w:pPr>
        <w:pStyle w:val="af2"/>
        <w:shd w:val="clear" w:color="auto" w:fill="FCFCFC"/>
        <w:spacing w:before="0" w:beforeAutospacing="0" w:after="0" w:afterAutospacing="0"/>
        <w:jc w:val="both"/>
      </w:pPr>
      <w:r>
        <w:t>Готовятся к докладам, к презентации по теме: «Правовое государство и его граждане», публично выступают, раскрывают тему своих докладов и презентаций, высказывают собственное мнение, делают выводы.</w:t>
      </w:r>
    </w:p>
    <w:p w:rsidR="006110EC" w:rsidRDefault="006110EC">
      <w:pPr>
        <w:jc w:val="both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jc w:val="both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jc w:val="both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jc w:val="both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jc w:val="both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ind w:firstLine="0"/>
        <w:jc w:val="center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ind w:firstLine="0"/>
        <w:jc w:val="center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ind w:firstLine="0"/>
        <w:jc w:val="center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ind w:firstLine="0"/>
        <w:jc w:val="center"/>
        <w:rPr>
          <w:rStyle w:val="I1"/>
          <w:rFonts w:ascii="Times New Roman" w:hAnsi="Times New Roman" w:cs="Times New Roman"/>
          <w:color w:val="auto"/>
          <w:sz w:val="24"/>
          <w:szCs w:val="24"/>
        </w:rPr>
      </w:pPr>
    </w:p>
    <w:p w:rsidR="006110EC" w:rsidRDefault="006110EC">
      <w:pPr>
        <w:ind w:firstLine="0"/>
        <w:rPr>
          <w:rStyle w:val="I1"/>
          <w:rFonts w:ascii="Times New Roman" w:hAnsi="Times New Roman" w:cs="Times New Roman"/>
          <w:sz w:val="24"/>
          <w:szCs w:val="24"/>
        </w:rPr>
        <w:sectPr w:rsidR="006110EC">
          <w:footerReference w:type="defaul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110EC" w:rsidRDefault="003E5FA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I1"/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6110EC" w:rsidRDefault="006110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3E5FA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(1 час в неделю, всего 34 часа)</w:t>
      </w:r>
    </w:p>
    <w:tbl>
      <w:tblPr>
        <w:tblStyle w:val="af3"/>
        <w:tblW w:w="14142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134"/>
        <w:gridCol w:w="9498"/>
      </w:tblGrid>
      <w:tr w:rsidR="006110EC">
        <w:tc>
          <w:tcPr>
            <w:tcW w:w="534" w:type="dxa"/>
            <w:vAlign w:val="center"/>
          </w:tcPr>
          <w:p w:rsidR="006110EC" w:rsidRDefault="003E5FAA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76" w:type="dxa"/>
            <w:vAlign w:val="center"/>
          </w:tcPr>
          <w:p w:rsidR="006110EC" w:rsidRDefault="003E5FA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10EC" w:rsidRDefault="003E5FA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134" w:type="dxa"/>
            <w:vAlign w:val="center"/>
          </w:tcPr>
          <w:p w:rsidR="006110EC" w:rsidRDefault="003E5FA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498" w:type="dxa"/>
            <w:vAlign w:val="center"/>
          </w:tcPr>
          <w:p w:rsidR="006110EC" w:rsidRDefault="003E5FA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основных видов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</w:tr>
      <w:tr w:rsidR="006110EC">
        <w:tc>
          <w:tcPr>
            <w:tcW w:w="534" w:type="dxa"/>
          </w:tcPr>
          <w:p w:rsidR="006110EC" w:rsidRDefault="006110EC">
            <w:pPr>
              <w:pStyle w:val="af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Политика</w:t>
            </w:r>
          </w:p>
        </w:tc>
        <w:tc>
          <w:tcPr>
            <w:tcW w:w="1134" w:type="dxa"/>
          </w:tcPr>
          <w:p w:rsidR="006110EC" w:rsidRDefault="003E5F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8" w:type="dxa"/>
          </w:tcPr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Разрабатывают алгоритм поисковых действий, самостоятельно выполняют задания по тексту учебника, дают аргументированные ответы на вопросы. Самостоятельно работают с текстом учебника, выписывают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понятия, аргументировано отвечают на вопросы.</w:t>
            </w:r>
          </w:p>
        </w:tc>
      </w:tr>
      <w:tr w:rsidR="006110EC">
        <w:tc>
          <w:tcPr>
            <w:tcW w:w="534" w:type="dxa"/>
          </w:tcPr>
          <w:p w:rsidR="006110EC" w:rsidRDefault="006110EC">
            <w:pPr>
              <w:pStyle w:val="af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Право</w:t>
            </w:r>
          </w:p>
        </w:tc>
        <w:tc>
          <w:tcPr>
            <w:tcW w:w="1134" w:type="dxa"/>
          </w:tcPr>
          <w:p w:rsidR="006110EC" w:rsidRDefault="003E5F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98" w:type="dxa"/>
          </w:tcPr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собственное понятие о термине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работают со словарём, делают записи в тетради, по тексту учебника выписывают отрасли права. </w:t>
            </w:r>
          </w:p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изучают текст учебника,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план-конспект, работа с документом, отвечают на вопросы к документу.</w:t>
            </w:r>
          </w:p>
        </w:tc>
      </w:tr>
      <w:tr w:rsidR="006110EC">
        <w:tc>
          <w:tcPr>
            <w:tcW w:w="534" w:type="dxa"/>
          </w:tcPr>
          <w:p w:rsidR="006110EC" w:rsidRDefault="006110EC">
            <w:pPr>
              <w:pStyle w:val="af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</w:tcPr>
          <w:p w:rsidR="006110EC" w:rsidRDefault="003E5F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8" w:type="dxa"/>
          </w:tcPr>
          <w:p w:rsidR="006110EC" w:rsidRDefault="003E5F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Готовятся к докладам, к презентации по теме: «Правовое государство и его граждане», публично выступают, раскрывают тему своих докладов и презентаций,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собственное мнение, делают выводы</w:t>
            </w:r>
          </w:p>
        </w:tc>
      </w:tr>
    </w:tbl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6110E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Тест 1. Гражданские правоотношения.</w:t>
      </w: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получении кредита предпринимателем в коммерческом банке объектом гражданских правоотношений является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ются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6110EC" w:rsidRDefault="003E5FA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банк</w:t>
      </w:r>
    </w:p>
    <w:p w:rsidR="006110EC" w:rsidRDefault="003E5FA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предприниматель</w:t>
      </w:r>
    </w:p>
    <w:p w:rsidR="006110EC" w:rsidRDefault="003E5FA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государство </w:t>
      </w:r>
    </w:p>
    <w:p w:rsidR="006110EC" w:rsidRDefault="003E5FA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деньги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Действия физических и юридических лиц, направленные на установление, изменение или прекращение гражданских прав и обязанностей:</w:t>
      </w:r>
    </w:p>
    <w:p w:rsidR="006110EC" w:rsidRDefault="003E5FAA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  </w:t>
      </w:r>
    </w:p>
    <w:p w:rsidR="006110EC" w:rsidRDefault="003E5FAA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</w:p>
    <w:p w:rsidR="006110EC" w:rsidRDefault="003E5FAA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сделка</w:t>
      </w:r>
    </w:p>
    <w:p w:rsidR="006110EC" w:rsidRDefault="003E5FAA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долг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Верно ли, что: а) дети до 18 лет обладают частичной </w:t>
      </w:r>
      <w:r>
        <w:rPr>
          <w:rFonts w:ascii="Times New Roman" w:eastAsia="Times New Roman" w:hAnsi="Times New Roman" w:cs="Times New Roman"/>
          <w:sz w:val="24"/>
          <w:szCs w:val="24"/>
        </w:rPr>
        <w:t>дееспособностью; б) несовершеннолетний подросток может быть полностью дееспособным?</w:t>
      </w:r>
    </w:p>
    <w:p w:rsidR="006110EC" w:rsidRDefault="003E5FAA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6110EC" w:rsidRDefault="003E5FAA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</w:t>
      </w:r>
    </w:p>
    <w:p w:rsidR="006110EC" w:rsidRDefault="003E5FAA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6110EC" w:rsidRDefault="003E5FAA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 суждения неверны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Верно ли, что: а) потребитель имеет право требовать от продавца сертификат соответствия; б) потребитель вправе контролировать условия, место и время производства товара?</w:t>
      </w:r>
    </w:p>
    <w:p w:rsidR="006110EC" w:rsidRDefault="003E5FAA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6110EC" w:rsidRDefault="003E5FAA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</w:t>
      </w:r>
    </w:p>
    <w:p w:rsidR="006110EC" w:rsidRDefault="003E5FAA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6110EC" w:rsidRDefault="003E5FAA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 суждения неверны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Гражданин </w:t>
      </w:r>
      <w:r>
        <w:rPr>
          <w:rFonts w:ascii="Times New Roman" w:eastAsia="Times New Roman" w:hAnsi="Times New Roman" w:cs="Times New Roman"/>
          <w:sz w:val="24"/>
          <w:szCs w:val="24"/>
        </w:rPr>
        <w:t>Иванов продал квартиру знакомому, зарегистрировав сделку у нотариуса. Какими признаками будет обладать данная сделка?</w:t>
      </w:r>
    </w:p>
    <w:p w:rsidR="006110EC" w:rsidRDefault="003E5FAA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формальная</w:t>
      </w:r>
    </w:p>
    <w:p w:rsidR="006110EC" w:rsidRDefault="003E5FAA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устная</w:t>
      </w:r>
    </w:p>
    <w:p w:rsidR="006110EC" w:rsidRDefault="003E5FAA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купля-продажа</w:t>
      </w:r>
    </w:p>
    <w:p w:rsidR="006110EC" w:rsidRDefault="003E5FAA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дарение</w:t>
      </w:r>
    </w:p>
    <w:p w:rsidR="006110EC" w:rsidRDefault="003E5FAA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законная</w:t>
      </w:r>
    </w:p>
    <w:p w:rsidR="006110EC" w:rsidRDefault="003E5FAA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безвозмездная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</w:t>
      </w: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- 4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- 3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А3 - 3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- 1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1,3,5</w:t>
      </w: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Тест 2. Право на труд. Трудовые правоотношения.</w:t>
      </w: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Обязанностью работника является:</w:t>
      </w:r>
    </w:p>
    <w:p w:rsidR="006110EC" w:rsidRDefault="003E5FAA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профессиональных союзов</w:t>
      </w:r>
    </w:p>
    <w:p w:rsidR="006110EC" w:rsidRDefault="003E5FAA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своей квалификации</w:t>
      </w:r>
    </w:p>
    <w:p w:rsidR="006110EC" w:rsidRDefault="003E5FAA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соблюдение трудовой дисциплины</w:t>
      </w:r>
    </w:p>
    <w:p w:rsidR="006110EC" w:rsidRDefault="003E5FAA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своевременная выплата </w:t>
      </w:r>
      <w:r>
        <w:rPr>
          <w:rFonts w:ascii="Times New Roman" w:eastAsia="Times New Roman" w:hAnsi="Times New Roman" w:cs="Times New Roman"/>
          <w:sz w:val="24"/>
          <w:szCs w:val="24"/>
        </w:rPr>
        <w:t>заработной платы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трудовую деятельность:</w:t>
      </w:r>
    </w:p>
    <w:p w:rsidR="006110EC" w:rsidRDefault="003E5FAA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трудовая книжка</w:t>
      </w:r>
    </w:p>
    <w:p w:rsidR="006110EC" w:rsidRDefault="003E5FAA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трудовой договор</w:t>
      </w:r>
    </w:p>
    <w:p w:rsidR="006110EC" w:rsidRDefault="003E5FAA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Трудовой кодекс РФ</w:t>
      </w:r>
    </w:p>
    <w:p w:rsidR="006110EC" w:rsidRDefault="003E5FAA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коллективный договор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Верно ли, что а) досрочное расторжение трудового договора, увольнение  возможны только по обоюдному согласию </w:t>
      </w:r>
      <w:r>
        <w:rPr>
          <w:rFonts w:ascii="Times New Roman" w:eastAsia="Times New Roman" w:hAnsi="Times New Roman" w:cs="Times New Roman"/>
          <w:sz w:val="24"/>
          <w:szCs w:val="24"/>
        </w:rPr>
        <w:t>работника и работодателя; б) о расторжении трудового договора работник должен предупредить работодателя за 2 недели до увольнения?</w:t>
      </w:r>
    </w:p>
    <w:p w:rsidR="006110EC" w:rsidRDefault="003E5FAA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6110EC" w:rsidRDefault="003E5FAA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</w:t>
      </w:r>
    </w:p>
    <w:p w:rsidR="006110EC" w:rsidRDefault="003E5FAA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6110EC" w:rsidRDefault="003E5FAA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 суждения неверны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Верно ли, что а) размер заработной платы всегда зав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исит от наличия образования; б) размер заработной платы не может быть меньше установленного государством минимального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размера оплаты труда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6110EC" w:rsidRDefault="003E5FAA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6110EC" w:rsidRDefault="003E5FAA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</w:t>
      </w:r>
    </w:p>
    <w:p w:rsidR="006110EC" w:rsidRDefault="003E5FAA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6110EC" w:rsidRDefault="003E5FAA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 суждения неверны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Что является причиной увольнения сотрудник</w:t>
      </w:r>
      <w:r>
        <w:rPr>
          <w:rFonts w:ascii="Times New Roman" w:eastAsia="Times New Roman" w:hAnsi="Times New Roman" w:cs="Times New Roman"/>
          <w:sz w:val="24"/>
          <w:szCs w:val="24"/>
        </w:rPr>
        <w:t>а?</w:t>
      </w:r>
    </w:p>
    <w:p w:rsidR="006110EC" w:rsidRDefault="003E5FAA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инициативность работника</w:t>
      </w:r>
    </w:p>
    <w:p w:rsidR="006110EC" w:rsidRDefault="003E5FAA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прогул</w:t>
      </w:r>
    </w:p>
    <w:p w:rsidR="006110EC" w:rsidRDefault="003E5FAA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личная неприязнь</w:t>
      </w:r>
    </w:p>
    <w:p w:rsidR="006110EC" w:rsidRDefault="003E5FAA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новаторство</w:t>
      </w:r>
    </w:p>
    <w:p w:rsidR="006110EC" w:rsidRDefault="003E5FAA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неисполнение трудовых обязанностей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</w:t>
      </w: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- 3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- 1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А3- 2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- 2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- 2, 5</w:t>
      </w: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Тест 3. Семейные правоотношения.</w:t>
      </w: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EC" w:rsidRDefault="006110E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Причиной лишения родительских прав является:</w:t>
      </w:r>
    </w:p>
    <w:p w:rsidR="006110EC" w:rsidRDefault="003E5FAA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минимальная заработная плата</w:t>
      </w:r>
    </w:p>
    <w:p w:rsidR="006110EC" w:rsidRDefault="003E5FAA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жестокое обращение с детьми</w:t>
      </w:r>
    </w:p>
    <w:p w:rsidR="006110EC" w:rsidRDefault="003E5FAA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 образования</w:t>
      </w:r>
    </w:p>
    <w:p w:rsidR="006110EC" w:rsidRDefault="003E5FAA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политические убеждения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 является причиной отказа в регистрации брака? </w:t>
      </w:r>
    </w:p>
    <w:p w:rsidR="006110EC" w:rsidRDefault="003E5FAA">
      <w:pPr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общие близкие родственники</w:t>
      </w:r>
    </w:p>
    <w:p w:rsidR="006110EC" w:rsidRDefault="003E5FAA">
      <w:pPr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дееспособность</w:t>
      </w:r>
    </w:p>
    <w:p w:rsidR="006110EC" w:rsidRDefault="003E5FAA">
      <w:pPr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большая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разница в возрасте</w:t>
      </w:r>
    </w:p>
    <w:p w:rsidR="006110EC" w:rsidRDefault="003E5FAA">
      <w:pPr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 общих интересов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Верно ли, что: а) после подачи заявления в ЗАГС нельзя отказаться от вступления в брак; б) брак регистрируется в органах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6110EC" w:rsidRDefault="003E5FAA">
      <w:pPr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6110EC" w:rsidRDefault="003E5FAA">
      <w:pPr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</w:t>
      </w:r>
    </w:p>
    <w:p w:rsidR="006110EC" w:rsidRDefault="003E5FAA">
      <w:pPr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6110EC" w:rsidRDefault="003E5FAA">
      <w:pPr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 суждения неверны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</w:t>
      </w:r>
      <w:r>
        <w:rPr>
          <w:rFonts w:ascii="Times New Roman" w:eastAsia="Times New Roman" w:hAnsi="Times New Roman" w:cs="Times New Roman"/>
          <w:sz w:val="24"/>
          <w:szCs w:val="24"/>
        </w:rPr>
        <w:t>но ли, что а) супруги имеют право на свободный выбор фамилии; б) супруги имеют право пользования совместно нажитым имуществом?</w:t>
      </w:r>
    </w:p>
    <w:p w:rsidR="006110EC" w:rsidRDefault="003E5FAA">
      <w:pPr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6110EC" w:rsidRDefault="003E5FAA">
      <w:pPr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верно только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</w:t>
      </w:r>
    </w:p>
    <w:p w:rsidR="006110EC" w:rsidRDefault="003E5FAA">
      <w:pPr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6110EC" w:rsidRDefault="003E5FAA">
      <w:pPr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 суждения неверны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 из перечисленного не является условием заключения б</w:t>
      </w:r>
      <w:r>
        <w:rPr>
          <w:rFonts w:ascii="Times New Roman" w:eastAsia="Times New Roman" w:hAnsi="Times New Roman" w:cs="Times New Roman"/>
          <w:sz w:val="24"/>
          <w:szCs w:val="24"/>
        </w:rPr>
        <w:t>рака?</w:t>
      </w:r>
    </w:p>
    <w:p w:rsidR="006110EC" w:rsidRDefault="003E5FAA">
      <w:pPr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добровольность</w:t>
      </w:r>
    </w:p>
    <w:p w:rsidR="006110EC" w:rsidRDefault="003E5FAA">
      <w:pPr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брачного возраста </w:t>
      </w:r>
    </w:p>
    <w:p w:rsidR="006110EC" w:rsidRDefault="003E5FAA">
      <w:pPr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 банковского счета</w:t>
      </w:r>
    </w:p>
    <w:p w:rsidR="006110EC" w:rsidRDefault="003E5FAA">
      <w:pPr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 других браков</w:t>
      </w:r>
    </w:p>
    <w:p w:rsidR="006110EC" w:rsidRDefault="003E5FAA">
      <w:pPr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 близкого родства</w:t>
      </w:r>
    </w:p>
    <w:p w:rsidR="006110EC" w:rsidRDefault="003E5FAA">
      <w:pPr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дееспособность</w:t>
      </w:r>
    </w:p>
    <w:p w:rsidR="006110EC" w:rsidRDefault="003E5FA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</w:t>
      </w: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Ответы: 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-2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-1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А3 -2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-3</w:t>
      </w:r>
    </w:p>
    <w:p w:rsidR="006110EC" w:rsidRDefault="003E5F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-3</w:t>
      </w: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110EC" w:rsidRDefault="006110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6110EC">
      <w:pgSz w:w="11906" w:h="16838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5FAA">
      <w:r>
        <w:separator/>
      </w:r>
    </w:p>
  </w:endnote>
  <w:endnote w:type="continuationSeparator" w:id="0">
    <w:p w:rsidR="00000000" w:rsidRDefault="003E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choolBookC">
    <w:altName w:val="Courier New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9876"/>
      <w:docPartObj>
        <w:docPartGallery w:val="AutoText"/>
      </w:docPartObj>
    </w:sdtPr>
    <w:sdtEndPr/>
    <w:sdtContent>
      <w:p w:rsidR="006110EC" w:rsidRDefault="003E5FAA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110EC" w:rsidRDefault="006110E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5FAA">
      <w:r>
        <w:separator/>
      </w:r>
    </w:p>
  </w:footnote>
  <w:footnote w:type="continuationSeparator" w:id="0">
    <w:p w:rsidR="00000000" w:rsidRDefault="003E5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5E50"/>
    <w:multiLevelType w:val="multilevel"/>
    <w:tmpl w:val="07E75E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1B7453"/>
    <w:multiLevelType w:val="multilevel"/>
    <w:tmpl w:val="091B7453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9FB23DF"/>
    <w:multiLevelType w:val="multilevel"/>
    <w:tmpl w:val="09FB23DF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284816E1"/>
    <w:multiLevelType w:val="multilevel"/>
    <w:tmpl w:val="284816E1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3D1C22E5"/>
    <w:multiLevelType w:val="multilevel"/>
    <w:tmpl w:val="3D1C22E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3F2C497A"/>
    <w:multiLevelType w:val="multilevel"/>
    <w:tmpl w:val="3F2C497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44DA1F21"/>
    <w:multiLevelType w:val="multilevel"/>
    <w:tmpl w:val="44DA1F21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53A7701A"/>
    <w:multiLevelType w:val="multilevel"/>
    <w:tmpl w:val="53A7701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5A7F7C50"/>
    <w:multiLevelType w:val="multilevel"/>
    <w:tmpl w:val="5A7F7C5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5FDF3A07"/>
    <w:multiLevelType w:val="multilevel"/>
    <w:tmpl w:val="5FDF3A07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62F5252D"/>
    <w:multiLevelType w:val="multilevel"/>
    <w:tmpl w:val="62F5252D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69C75186"/>
    <w:multiLevelType w:val="multilevel"/>
    <w:tmpl w:val="69C75186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12">
    <w:nsid w:val="70996FA8"/>
    <w:multiLevelType w:val="multilevel"/>
    <w:tmpl w:val="70996FA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7842468A"/>
    <w:multiLevelType w:val="multilevel"/>
    <w:tmpl w:val="7842468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7A5D1EA5"/>
    <w:multiLevelType w:val="multilevel"/>
    <w:tmpl w:val="7A5D1EA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>
    <w:nsid w:val="7C397BC1"/>
    <w:multiLevelType w:val="multilevel"/>
    <w:tmpl w:val="7C397BC1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5"/>
  </w:num>
  <w:num w:numId="5">
    <w:abstractNumId w:val="1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11"/>
  </w:num>
  <w:num w:numId="12">
    <w:abstractNumId w:val="9"/>
  </w:num>
  <w:num w:numId="13">
    <w:abstractNumId w:val="3"/>
  </w:num>
  <w:num w:numId="14">
    <w:abstractNumId w:val="13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6E99"/>
    <w:rsid w:val="0000317D"/>
    <w:rsid w:val="00003318"/>
    <w:rsid w:val="00003E62"/>
    <w:rsid w:val="00004378"/>
    <w:rsid w:val="00006962"/>
    <w:rsid w:val="00013957"/>
    <w:rsid w:val="00013AD0"/>
    <w:rsid w:val="00014458"/>
    <w:rsid w:val="00015065"/>
    <w:rsid w:val="0003079E"/>
    <w:rsid w:val="00031817"/>
    <w:rsid w:val="00031B5D"/>
    <w:rsid w:val="000369CF"/>
    <w:rsid w:val="00044900"/>
    <w:rsid w:val="000451D2"/>
    <w:rsid w:val="00045C49"/>
    <w:rsid w:val="00052AD5"/>
    <w:rsid w:val="00054468"/>
    <w:rsid w:val="00054581"/>
    <w:rsid w:val="00054982"/>
    <w:rsid w:val="00054D57"/>
    <w:rsid w:val="00057846"/>
    <w:rsid w:val="000651E4"/>
    <w:rsid w:val="00070DCD"/>
    <w:rsid w:val="000726F3"/>
    <w:rsid w:val="00085482"/>
    <w:rsid w:val="00085989"/>
    <w:rsid w:val="00085EA5"/>
    <w:rsid w:val="00095200"/>
    <w:rsid w:val="000A19CA"/>
    <w:rsid w:val="000A4A5D"/>
    <w:rsid w:val="000A64AC"/>
    <w:rsid w:val="000A6DA0"/>
    <w:rsid w:val="000B0FE5"/>
    <w:rsid w:val="000B18AC"/>
    <w:rsid w:val="000B5B4A"/>
    <w:rsid w:val="000C3477"/>
    <w:rsid w:val="000D63B5"/>
    <w:rsid w:val="000E1E5E"/>
    <w:rsid w:val="000E4895"/>
    <w:rsid w:val="000F0C9B"/>
    <w:rsid w:val="000F4B54"/>
    <w:rsid w:val="000F51A3"/>
    <w:rsid w:val="0010663E"/>
    <w:rsid w:val="00114D93"/>
    <w:rsid w:val="001151B8"/>
    <w:rsid w:val="00115D25"/>
    <w:rsid w:val="00116944"/>
    <w:rsid w:val="00120EA9"/>
    <w:rsid w:val="00131F62"/>
    <w:rsid w:val="00140699"/>
    <w:rsid w:val="0014217D"/>
    <w:rsid w:val="00152783"/>
    <w:rsid w:val="00155A7F"/>
    <w:rsid w:val="00155B6C"/>
    <w:rsid w:val="00155C33"/>
    <w:rsid w:val="00157069"/>
    <w:rsid w:val="00157291"/>
    <w:rsid w:val="0016010C"/>
    <w:rsid w:val="00163362"/>
    <w:rsid w:val="001670D9"/>
    <w:rsid w:val="001749FC"/>
    <w:rsid w:val="001762A8"/>
    <w:rsid w:val="00183736"/>
    <w:rsid w:val="00191BDF"/>
    <w:rsid w:val="00194A01"/>
    <w:rsid w:val="001A049E"/>
    <w:rsid w:val="001A38AA"/>
    <w:rsid w:val="001A5C14"/>
    <w:rsid w:val="001C0AAC"/>
    <w:rsid w:val="001C14D6"/>
    <w:rsid w:val="001C2592"/>
    <w:rsid w:val="001C2758"/>
    <w:rsid w:val="001C3942"/>
    <w:rsid w:val="001D318A"/>
    <w:rsid w:val="001D67FE"/>
    <w:rsid w:val="001D6C88"/>
    <w:rsid w:val="001F18CB"/>
    <w:rsid w:val="001F4B90"/>
    <w:rsid w:val="001F5E43"/>
    <w:rsid w:val="001F63E5"/>
    <w:rsid w:val="00201EB0"/>
    <w:rsid w:val="00205E40"/>
    <w:rsid w:val="00206954"/>
    <w:rsid w:val="002069BD"/>
    <w:rsid w:val="00206E99"/>
    <w:rsid w:val="00221101"/>
    <w:rsid w:val="002220C3"/>
    <w:rsid w:val="002320F3"/>
    <w:rsid w:val="002419C9"/>
    <w:rsid w:val="00246BF3"/>
    <w:rsid w:val="00247A2E"/>
    <w:rsid w:val="00250DB3"/>
    <w:rsid w:val="002520A4"/>
    <w:rsid w:val="0026127B"/>
    <w:rsid w:val="00264F1D"/>
    <w:rsid w:val="00275FDB"/>
    <w:rsid w:val="002861A8"/>
    <w:rsid w:val="00293D88"/>
    <w:rsid w:val="00296775"/>
    <w:rsid w:val="002A1DF5"/>
    <w:rsid w:val="002B2B39"/>
    <w:rsid w:val="002C302F"/>
    <w:rsid w:val="002D1EA7"/>
    <w:rsid w:val="002D5630"/>
    <w:rsid w:val="002E2118"/>
    <w:rsid w:val="002F63E9"/>
    <w:rsid w:val="00310D8B"/>
    <w:rsid w:val="00310E45"/>
    <w:rsid w:val="00312092"/>
    <w:rsid w:val="00312E04"/>
    <w:rsid w:val="00313D50"/>
    <w:rsid w:val="0031522A"/>
    <w:rsid w:val="0032210D"/>
    <w:rsid w:val="00322CF9"/>
    <w:rsid w:val="00322E8F"/>
    <w:rsid w:val="003277BC"/>
    <w:rsid w:val="00330128"/>
    <w:rsid w:val="00331674"/>
    <w:rsid w:val="003336BB"/>
    <w:rsid w:val="00334CFC"/>
    <w:rsid w:val="003357D8"/>
    <w:rsid w:val="00336EC4"/>
    <w:rsid w:val="00337B3D"/>
    <w:rsid w:val="003421F7"/>
    <w:rsid w:val="003515B2"/>
    <w:rsid w:val="003519FF"/>
    <w:rsid w:val="00365380"/>
    <w:rsid w:val="00371535"/>
    <w:rsid w:val="0037449C"/>
    <w:rsid w:val="00376707"/>
    <w:rsid w:val="00385E4A"/>
    <w:rsid w:val="00390CFE"/>
    <w:rsid w:val="003A1CAD"/>
    <w:rsid w:val="003A1FE8"/>
    <w:rsid w:val="003A2564"/>
    <w:rsid w:val="003A2A8E"/>
    <w:rsid w:val="003B1AAA"/>
    <w:rsid w:val="003C1CD3"/>
    <w:rsid w:val="003C68CA"/>
    <w:rsid w:val="003D358C"/>
    <w:rsid w:val="003D5A9E"/>
    <w:rsid w:val="003E4161"/>
    <w:rsid w:val="003E5FAA"/>
    <w:rsid w:val="003E7CAE"/>
    <w:rsid w:val="003F7367"/>
    <w:rsid w:val="004032B1"/>
    <w:rsid w:val="00403BA4"/>
    <w:rsid w:val="00403CCF"/>
    <w:rsid w:val="00410803"/>
    <w:rsid w:val="00412107"/>
    <w:rsid w:val="00415166"/>
    <w:rsid w:val="00420422"/>
    <w:rsid w:val="00423A4B"/>
    <w:rsid w:val="00424708"/>
    <w:rsid w:val="004265C0"/>
    <w:rsid w:val="00427BD4"/>
    <w:rsid w:val="00442816"/>
    <w:rsid w:val="00446224"/>
    <w:rsid w:val="00480400"/>
    <w:rsid w:val="00483EF0"/>
    <w:rsid w:val="00484EE5"/>
    <w:rsid w:val="00486911"/>
    <w:rsid w:val="00491382"/>
    <w:rsid w:val="00492826"/>
    <w:rsid w:val="0049483C"/>
    <w:rsid w:val="004B0A58"/>
    <w:rsid w:val="004B5755"/>
    <w:rsid w:val="004C3584"/>
    <w:rsid w:val="004C6B00"/>
    <w:rsid w:val="004D0866"/>
    <w:rsid w:val="004D68B0"/>
    <w:rsid w:val="004E0E8B"/>
    <w:rsid w:val="004E14F0"/>
    <w:rsid w:val="004E35DA"/>
    <w:rsid w:val="004F1A6C"/>
    <w:rsid w:val="004F56D9"/>
    <w:rsid w:val="004F71EE"/>
    <w:rsid w:val="00502554"/>
    <w:rsid w:val="00517726"/>
    <w:rsid w:val="00523E3F"/>
    <w:rsid w:val="005255EB"/>
    <w:rsid w:val="00525D04"/>
    <w:rsid w:val="00527B1F"/>
    <w:rsid w:val="00532836"/>
    <w:rsid w:val="0053327E"/>
    <w:rsid w:val="00534673"/>
    <w:rsid w:val="00534888"/>
    <w:rsid w:val="00537170"/>
    <w:rsid w:val="00540328"/>
    <w:rsid w:val="00540B67"/>
    <w:rsid w:val="00540C24"/>
    <w:rsid w:val="00541132"/>
    <w:rsid w:val="00542CDA"/>
    <w:rsid w:val="00543081"/>
    <w:rsid w:val="00551F97"/>
    <w:rsid w:val="00552370"/>
    <w:rsid w:val="00552B32"/>
    <w:rsid w:val="00553E82"/>
    <w:rsid w:val="0056252B"/>
    <w:rsid w:val="00562BBE"/>
    <w:rsid w:val="00562E6D"/>
    <w:rsid w:val="0057304A"/>
    <w:rsid w:val="0058045B"/>
    <w:rsid w:val="00581E55"/>
    <w:rsid w:val="00587C4B"/>
    <w:rsid w:val="00594549"/>
    <w:rsid w:val="005A068E"/>
    <w:rsid w:val="005A479B"/>
    <w:rsid w:val="005C0FD9"/>
    <w:rsid w:val="005C20E3"/>
    <w:rsid w:val="005C2A64"/>
    <w:rsid w:val="005D2123"/>
    <w:rsid w:val="005D748A"/>
    <w:rsid w:val="005E2DAD"/>
    <w:rsid w:val="005E7618"/>
    <w:rsid w:val="005F1909"/>
    <w:rsid w:val="005F45EF"/>
    <w:rsid w:val="005F4C0D"/>
    <w:rsid w:val="005F6C61"/>
    <w:rsid w:val="00600DB7"/>
    <w:rsid w:val="00601977"/>
    <w:rsid w:val="00601BD6"/>
    <w:rsid w:val="00610ADE"/>
    <w:rsid w:val="006110EC"/>
    <w:rsid w:val="00611C0C"/>
    <w:rsid w:val="00612BA4"/>
    <w:rsid w:val="006173E4"/>
    <w:rsid w:val="006207B5"/>
    <w:rsid w:val="00621961"/>
    <w:rsid w:val="00623171"/>
    <w:rsid w:val="00623247"/>
    <w:rsid w:val="0062677C"/>
    <w:rsid w:val="00642AD6"/>
    <w:rsid w:val="006471E7"/>
    <w:rsid w:val="006500E1"/>
    <w:rsid w:val="006509CB"/>
    <w:rsid w:val="00653F38"/>
    <w:rsid w:val="006703CB"/>
    <w:rsid w:val="00672C7B"/>
    <w:rsid w:val="006738BE"/>
    <w:rsid w:val="006773AB"/>
    <w:rsid w:val="006964BF"/>
    <w:rsid w:val="006A3311"/>
    <w:rsid w:val="006A5E8B"/>
    <w:rsid w:val="006B2B0C"/>
    <w:rsid w:val="006B50C4"/>
    <w:rsid w:val="006B6F52"/>
    <w:rsid w:val="006B7C08"/>
    <w:rsid w:val="006C0881"/>
    <w:rsid w:val="006C51DB"/>
    <w:rsid w:val="006C6C9A"/>
    <w:rsid w:val="006C6DA5"/>
    <w:rsid w:val="006D0893"/>
    <w:rsid w:val="006E3BE4"/>
    <w:rsid w:val="006F1E3B"/>
    <w:rsid w:val="006F4BE0"/>
    <w:rsid w:val="00700ABA"/>
    <w:rsid w:val="00705A79"/>
    <w:rsid w:val="00710669"/>
    <w:rsid w:val="00711117"/>
    <w:rsid w:val="00711D88"/>
    <w:rsid w:val="00717891"/>
    <w:rsid w:val="007244E2"/>
    <w:rsid w:val="00726403"/>
    <w:rsid w:val="007339EE"/>
    <w:rsid w:val="0073752C"/>
    <w:rsid w:val="00754FEB"/>
    <w:rsid w:val="00770823"/>
    <w:rsid w:val="007737C0"/>
    <w:rsid w:val="0078484B"/>
    <w:rsid w:val="007961ED"/>
    <w:rsid w:val="007A156E"/>
    <w:rsid w:val="007A2FE2"/>
    <w:rsid w:val="007A683D"/>
    <w:rsid w:val="007C6A0B"/>
    <w:rsid w:val="007D4305"/>
    <w:rsid w:val="007E5DCF"/>
    <w:rsid w:val="007F7EC2"/>
    <w:rsid w:val="008018B5"/>
    <w:rsid w:val="00803E7D"/>
    <w:rsid w:val="008069F7"/>
    <w:rsid w:val="00813130"/>
    <w:rsid w:val="00813303"/>
    <w:rsid w:val="00814429"/>
    <w:rsid w:val="008157F0"/>
    <w:rsid w:val="00821CEF"/>
    <w:rsid w:val="008311A1"/>
    <w:rsid w:val="00833B94"/>
    <w:rsid w:val="00834809"/>
    <w:rsid w:val="00835F4E"/>
    <w:rsid w:val="008415A1"/>
    <w:rsid w:val="00841672"/>
    <w:rsid w:val="00847156"/>
    <w:rsid w:val="00851D50"/>
    <w:rsid w:val="00861B97"/>
    <w:rsid w:val="00861E13"/>
    <w:rsid w:val="00864399"/>
    <w:rsid w:val="00872961"/>
    <w:rsid w:val="00874135"/>
    <w:rsid w:val="0087635A"/>
    <w:rsid w:val="00882449"/>
    <w:rsid w:val="008864AE"/>
    <w:rsid w:val="00893E4B"/>
    <w:rsid w:val="00896CBA"/>
    <w:rsid w:val="008A4068"/>
    <w:rsid w:val="008B38C7"/>
    <w:rsid w:val="008B52C7"/>
    <w:rsid w:val="008C61EE"/>
    <w:rsid w:val="008C790E"/>
    <w:rsid w:val="008C7A06"/>
    <w:rsid w:val="008D2872"/>
    <w:rsid w:val="008D2886"/>
    <w:rsid w:val="008E0AD4"/>
    <w:rsid w:val="008E2268"/>
    <w:rsid w:val="008E53BC"/>
    <w:rsid w:val="008E671A"/>
    <w:rsid w:val="008F5598"/>
    <w:rsid w:val="00905A83"/>
    <w:rsid w:val="00907EFF"/>
    <w:rsid w:val="009109BB"/>
    <w:rsid w:val="0093470C"/>
    <w:rsid w:val="00935793"/>
    <w:rsid w:val="00943563"/>
    <w:rsid w:val="009573C2"/>
    <w:rsid w:val="00961DD1"/>
    <w:rsid w:val="009665BB"/>
    <w:rsid w:val="0096768E"/>
    <w:rsid w:val="0097310E"/>
    <w:rsid w:val="00977E7A"/>
    <w:rsid w:val="009812D4"/>
    <w:rsid w:val="00983DDA"/>
    <w:rsid w:val="0098512D"/>
    <w:rsid w:val="0098722C"/>
    <w:rsid w:val="00995028"/>
    <w:rsid w:val="009A0A8B"/>
    <w:rsid w:val="009A4DAA"/>
    <w:rsid w:val="009A6B8F"/>
    <w:rsid w:val="009B1033"/>
    <w:rsid w:val="009C3C3D"/>
    <w:rsid w:val="009C5381"/>
    <w:rsid w:val="009C74B7"/>
    <w:rsid w:val="009E3385"/>
    <w:rsid w:val="009F2C09"/>
    <w:rsid w:val="00A02DDF"/>
    <w:rsid w:val="00A036E9"/>
    <w:rsid w:val="00A071BC"/>
    <w:rsid w:val="00A147F3"/>
    <w:rsid w:val="00A171F5"/>
    <w:rsid w:val="00A179C6"/>
    <w:rsid w:val="00A2357C"/>
    <w:rsid w:val="00A24922"/>
    <w:rsid w:val="00A25071"/>
    <w:rsid w:val="00A30C8A"/>
    <w:rsid w:val="00A32C33"/>
    <w:rsid w:val="00A50D37"/>
    <w:rsid w:val="00A57B13"/>
    <w:rsid w:val="00A61C9E"/>
    <w:rsid w:val="00A6604D"/>
    <w:rsid w:val="00A76CAF"/>
    <w:rsid w:val="00A837B0"/>
    <w:rsid w:val="00A8435D"/>
    <w:rsid w:val="00AA1DB9"/>
    <w:rsid w:val="00AB40DF"/>
    <w:rsid w:val="00AB4DC2"/>
    <w:rsid w:val="00AB5C2D"/>
    <w:rsid w:val="00AD3275"/>
    <w:rsid w:val="00AD3E03"/>
    <w:rsid w:val="00AD560F"/>
    <w:rsid w:val="00AD7C1F"/>
    <w:rsid w:val="00AE43B0"/>
    <w:rsid w:val="00AE4CA3"/>
    <w:rsid w:val="00AF13E2"/>
    <w:rsid w:val="00AF1AF2"/>
    <w:rsid w:val="00AF29FF"/>
    <w:rsid w:val="00AF5A1E"/>
    <w:rsid w:val="00AF6397"/>
    <w:rsid w:val="00AF6464"/>
    <w:rsid w:val="00B017C0"/>
    <w:rsid w:val="00B030BB"/>
    <w:rsid w:val="00B109FD"/>
    <w:rsid w:val="00B115D5"/>
    <w:rsid w:val="00B14F10"/>
    <w:rsid w:val="00B17A24"/>
    <w:rsid w:val="00B17ACB"/>
    <w:rsid w:val="00B24E17"/>
    <w:rsid w:val="00B32CBD"/>
    <w:rsid w:val="00B33B9F"/>
    <w:rsid w:val="00B41DB7"/>
    <w:rsid w:val="00B42FE4"/>
    <w:rsid w:val="00B55217"/>
    <w:rsid w:val="00B571EF"/>
    <w:rsid w:val="00B679DA"/>
    <w:rsid w:val="00B71316"/>
    <w:rsid w:val="00B74A1B"/>
    <w:rsid w:val="00B76A93"/>
    <w:rsid w:val="00B82D67"/>
    <w:rsid w:val="00B86ED2"/>
    <w:rsid w:val="00B908F5"/>
    <w:rsid w:val="00B95BDF"/>
    <w:rsid w:val="00BA007A"/>
    <w:rsid w:val="00BA62BC"/>
    <w:rsid w:val="00BC338E"/>
    <w:rsid w:val="00BD29A9"/>
    <w:rsid w:val="00BE0264"/>
    <w:rsid w:val="00BE1773"/>
    <w:rsid w:val="00BE44CD"/>
    <w:rsid w:val="00BE6B0C"/>
    <w:rsid w:val="00BF093E"/>
    <w:rsid w:val="00BF3C6D"/>
    <w:rsid w:val="00C0333E"/>
    <w:rsid w:val="00C055AD"/>
    <w:rsid w:val="00C06B09"/>
    <w:rsid w:val="00C164A1"/>
    <w:rsid w:val="00C22E0F"/>
    <w:rsid w:val="00C35102"/>
    <w:rsid w:val="00C44B29"/>
    <w:rsid w:val="00C45866"/>
    <w:rsid w:val="00C54812"/>
    <w:rsid w:val="00C57EDD"/>
    <w:rsid w:val="00C646A6"/>
    <w:rsid w:val="00C726AC"/>
    <w:rsid w:val="00C81924"/>
    <w:rsid w:val="00C86461"/>
    <w:rsid w:val="00C963B0"/>
    <w:rsid w:val="00CA2879"/>
    <w:rsid w:val="00CB0D00"/>
    <w:rsid w:val="00CB0E6A"/>
    <w:rsid w:val="00CC392C"/>
    <w:rsid w:val="00CC6B4B"/>
    <w:rsid w:val="00CD2C0C"/>
    <w:rsid w:val="00CE4D89"/>
    <w:rsid w:val="00CE56D6"/>
    <w:rsid w:val="00CE6171"/>
    <w:rsid w:val="00CF611F"/>
    <w:rsid w:val="00D01B73"/>
    <w:rsid w:val="00D0386A"/>
    <w:rsid w:val="00D124DD"/>
    <w:rsid w:val="00D15957"/>
    <w:rsid w:val="00D20D0C"/>
    <w:rsid w:val="00D20D97"/>
    <w:rsid w:val="00D274AE"/>
    <w:rsid w:val="00D31776"/>
    <w:rsid w:val="00D412CB"/>
    <w:rsid w:val="00D42A2F"/>
    <w:rsid w:val="00D446E0"/>
    <w:rsid w:val="00D466F6"/>
    <w:rsid w:val="00D46709"/>
    <w:rsid w:val="00D6442D"/>
    <w:rsid w:val="00D704E1"/>
    <w:rsid w:val="00D72F17"/>
    <w:rsid w:val="00D76679"/>
    <w:rsid w:val="00D81BC6"/>
    <w:rsid w:val="00D907D2"/>
    <w:rsid w:val="00D920A0"/>
    <w:rsid w:val="00D949FD"/>
    <w:rsid w:val="00DA7DB7"/>
    <w:rsid w:val="00DB3C13"/>
    <w:rsid w:val="00DB66F1"/>
    <w:rsid w:val="00DD00EC"/>
    <w:rsid w:val="00DE23C0"/>
    <w:rsid w:val="00DE363C"/>
    <w:rsid w:val="00DE7CD6"/>
    <w:rsid w:val="00DE7F64"/>
    <w:rsid w:val="00DF246F"/>
    <w:rsid w:val="00E00C81"/>
    <w:rsid w:val="00E01859"/>
    <w:rsid w:val="00E03DC4"/>
    <w:rsid w:val="00E07532"/>
    <w:rsid w:val="00E12368"/>
    <w:rsid w:val="00E14392"/>
    <w:rsid w:val="00E238F0"/>
    <w:rsid w:val="00E256C9"/>
    <w:rsid w:val="00E27E59"/>
    <w:rsid w:val="00E33E30"/>
    <w:rsid w:val="00E37B15"/>
    <w:rsid w:val="00E41B91"/>
    <w:rsid w:val="00E47D75"/>
    <w:rsid w:val="00E5345E"/>
    <w:rsid w:val="00E61283"/>
    <w:rsid w:val="00E630F5"/>
    <w:rsid w:val="00E67D35"/>
    <w:rsid w:val="00E715C1"/>
    <w:rsid w:val="00E815C4"/>
    <w:rsid w:val="00E8644C"/>
    <w:rsid w:val="00E90711"/>
    <w:rsid w:val="00EB5E9E"/>
    <w:rsid w:val="00EC602A"/>
    <w:rsid w:val="00ED37D2"/>
    <w:rsid w:val="00ED3BF4"/>
    <w:rsid w:val="00ED4E29"/>
    <w:rsid w:val="00EF78A3"/>
    <w:rsid w:val="00F14ACB"/>
    <w:rsid w:val="00F15E81"/>
    <w:rsid w:val="00F20501"/>
    <w:rsid w:val="00F25F72"/>
    <w:rsid w:val="00F36E0A"/>
    <w:rsid w:val="00F51FD5"/>
    <w:rsid w:val="00F610C4"/>
    <w:rsid w:val="00F71A91"/>
    <w:rsid w:val="00F7251C"/>
    <w:rsid w:val="00F80AD5"/>
    <w:rsid w:val="00F859E4"/>
    <w:rsid w:val="00F96E4B"/>
    <w:rsid w:val="00FA08B6"/>
    <w:rsid w:val="00FA4BCB"/>
    <w:rsid w:val="00FB23A1"/>
    <w:rsid w:val="00FC0238"/>
    <w:rsid w:val="00FC34C7"/>
    <w:rsid w:val="00FC726A"/>
    <w:rsid w:val="00FD106C"/>
    <w:rsid w:val="00FD6FFE"/>
    <w:rsid w:val="00FE1633"/>
    <w:rsid w:val="00FE67A6"/>
    <w:rsid w:val="00FF267F"/>
    <w:rsid w:val="45FC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semiHidden="0" w:uiPriority="0" w:qFormat="1"/>
    <w:lsdException w:name="Balloon Text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qFormat/>
    <w:rPr>
      <w:rFonts w:ascii="Consolas" w:hAnsi="Consolas"/>
      <w:sz w:val="21"/>
      <w:szCs w:val="21"/>
    </w:rPr>
  </w:style>
  <w:style w:type="paragraph" w:styleId="ac">
    <w:name w:val="header"/>
    <w:basedOn w:val="a"/>
    <w:link w:val="ad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qFormat/>
    <w:pPr>
      <w:shd w:val="clear" w:color="auto" w:fill="FFFFFF"/>
      <w:spacing w:before="120" w:after="600" w:line="240" w:lineRule="atLeast"/>
      <w:ind w:firstLine="0"/>
    </w:p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</w:pPr>
  </w:style>
  <w:style w:type="paragraph" w:styleId="af2">
    <w:name w:val="Normal (Web)"/>
    <w:basedOn w:val="a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">
    <w:name w:val="text"/>
    <w:basedOn w:val="a"/>
    <w:uiPriority w:val="99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paragraph" w:customStyle="1" w:styleId="I">
    <w:name w:val="I"/>
    <w:basedOn w:val="a"/>
    <w:uiPriority w:val="99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/>
    </w:rPr>
  </w:style>
  <w:style w:type="paragraph" w:customStyle="1" w:styleId="snoska-s-chertoy">
    <w:name w:val="snoska-s-chertoy"/>
    <w:basedOn w:val="a"/>
    <w:uiPriority w:val="99"/>
    <w:pPr>
      <w:widowControl w:val="0"/>
      <w:autoSpaceDE w:val="0"/>
      <w:autoSpaceDN w:val="0"/>
      <w:adjustRightInd w:val="0"/>
      <w:spacing w:line="20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</w:rPr>
  </w:style>
  <w:style w:type="character" w:customStyle="1" w:styleId="Text0">
    <w:name w:val="Text"/>
    <w:uiPriority w:val="99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Zag-klass">
    <w:name w:val="Zag-klass"/>
    <w:uiPriority w:val="99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I1">
    <w:name w:val="I1"/>
    <w:basedOn w:val="Zag-klass"/>
    <w:uiPriority w:val="99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qFormat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4"/>
      <w:szCs w:val="24"/>
      <w:lang w:val="en-US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10">
    <w:name w:val="c10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</w:style>
  <w:style w:type="character" w:customStyle="1" w:styleId="c9">
    <w:name w:val="c9"/>
    <w:basedOn w:val="a0"/>
    <w:qFormat/>
  </w:style>
  <w:style w:type="character" w:customStyle="1" w:styleId="c13">
    <w:name w:val="c13"/>
    <w:basedOn w:val="a0"/>
  </w:style>
  <w:style w:type="character" w:customStyle="1" w:styleId="apple-converted-space">
    <w:name w:val="apple-converted-space"/>
    <w:basedOn w:val="a0"/>
    <w:qFormat/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37">
    <w:name w:val="Заголовок №37"/>
    <w:basedOn w:val="a0"/>
    <w:qFormat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31">
    <w:name w:val="Стиль3"/>
    <w:basedOn w:val="aa"/>
    <w:link w:val="32"/>
    <w:qFormat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Стиль3 Знак"/>
    <w:basedOn w:val="ab"/>
    <w:link w:val="3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Текст Знак"/>
    <w:basedOn w:val="a0"/>
    <w:link w:val="aa"/>
    <w:uiPriority w:val="99"/>
    <w:semiHidden/>
    <w:qFormat/>
    <w:rPr>
      <w:rFonts w:ascii="Consolas" w:hAnsi="Consolas"/>
      <w:sz w:val="21"/>
      <w:szCs w:val="21"/>
    </w:rPr>
  </w:style>
  <w:style w:type="paragraph" w:customStyle="1" w:styleId="1">
    <w:name w:val="Знак Знак Знак Знак Знак Знак Знак Знак1 Знак Знак Знак Знак Знак Знак"/>
    <w:basedOn w:val="a"/>
    <w:qFormat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ord1wordrtf">
    <w:name w:val="word1wordrtf"/>
    <w:basedOn w:val="a0"/>
    <w:qFormat/>
  </w:style>
  <w:style w:type="paragraph" w:customStyle="1" w:styleId="c37">
    <w:name w:val="c37"/>
    <w:basedOn w:val="a"/>
    <w:qFormat/>
    <w:pPr>
      <w:spacing w:before="72" w:after="7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</w:style>
  <w:style w:type="paragraph" w:customStyle="1" w:styleId="c3">
    <w:name w:val="c3"/>
    <w:basedOn w:val="a"/>
    <w:qFormat/>
    <w:pPr>
      <w:spacing w:before="72" w:after="7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qFormat/>
    <w:locked/>
    <w:rPr>
      <w:shd w:val="clear" w:color="auto" w:fill="FFFFFF"/>
    </w:rPr>
  </w:style>
  <w:style w:type="character" w:customStyle="1" w:styleId="10">
    <w:name w:val="Основной текст Знак1"/>
    <w:basedOn w:val="a0"/>
    <w:uiPriority w:val="99"/>
    <w:semiHidden/>
    <w:qFormat/>
  </w:style>
  <w:style w:type="character" w:customStyle="1" w:styleId="ad">
    <w:name w:val="Верхний колонтитул Знак"/>
    <w:basedOn w:val="a0"/>
    <w:link w:val="ac"/>
    <w:uiPriority w:val="99"/>
    <w:semiHidden/>
    <w:qFormat/>
  </w:style>
  <w:style w:type="character" w:customStyle="1" w:styleId="af1">
    <w:name w:val="Нижний колонтитул Знак"/>
    <w:basedOn w:val="a0"/>
    <w:link w:val="af0"/>
    <w:uiPriority w:val="99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docs.cntd.ru/document/9004937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51DF0F-F07D-48AE-B2B8-2D8EBB39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11</Pages>
  <Words>3020</Words>
  <Characters>17220</Characters>
  <Application>Microsoft Office Word</Application>
  <DocSecurity>0</DocSecurity>
  <Lines>143</Lines>
  <Paragraphs>40</Paragraphs>
  <ScaleCrop>false</ScaleCrop>
  <Company/>
  <LinksUpToDate>false</LinksUpToDate>
  <CharactersWithSpaces>20200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Елена</cp:lastModifiedBy>
  <cp:revision>34</cp:revision>
  <cp:lastPrinted>2021-12-01T13:47:00Z</cp:lastPrinted>
  <dcterms:created xsi:type="dcterms:W3CDTF">2017-08-30T06:58:00Z</dcterms:created>
  <dcterms:modified xsi:type="dcterms:W3CDTF">2022-09-29T18:27:00Z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1AE8F250295F47BC8429059855FD7A77</vt:lpwstr>
  </property>
</Properties>
</file>